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916" w:rsidRPr="005A644F" w:rsidRDefault="00AB5916" w:rsidP="00AB5916">
      <w:pPr>
        <w:autoSpaceDE w:val="0"/>
        <w:autoSpaceDN w:val="0"/>
        <w:adjustRightInd w:val="0"/>
        <w:spacing w:after="0" w:line="240" w:lineRule="auto"/>
        <w:rPr>
          <w:rFonts w:ascii="Arial" w:hAnsi="Arial" w:cs="Arial"/>
          <w:b/>
          <w:bCs/>
          <w:color w:val="404040"/>
          <w:sz w:val="20"/>
          <w:szCs w:val="20"/>
          <w:u w:val="single"/>
        </w:rPr>
      </w:pPr>
    </w:p>
    <w:p w:rsidR="00AB5916" w:rsidRPr="005A644F" w:rsidRDefault="00BA21B4" w:rsidP="00AB5916">
      <w:pPr>
        <w:autoSpaceDE w:val="0"/>
        <w:autoSpaceDN w:val="0"/>
        <w:adjustRightInd w:val="0"/>
        <w:spacing w:after="0" w:line="240" w:lineRule="auto"/>
        <w:rPr>
          <w:rFonts w:ascii="Arial" w:hAnsi="Arial" w:cs="Arial"/>
          <w:b/>
          <w:bCs/>
          <w:color w:val="404040"/>
          <w:sz w:val="20"/>
          <w:szCs w:val="20"/>
        </w:rPr>
      </w:pPr>
      <w:r w:rsidRPr="005A644F">
        <w:rPr>
          <w:rFonts w:ascii="Arial" w:hAnsi="Arial" w:cs="Arial"/>
          <w:b/>
          <w:bCs/>
          <w:noProof/>
          <w:color w:val="404040"/>
          <w:sz w:val="20"/>
          <w:szCs w:val="20"/>
          <w:lang w:eastAsia="es-MX"/>
        </w:rPr>
        <w:drawing>
          <wp:inline distT="0" distB="0" distL="0" distR="0" wp14:anchorId="770FE1C6" wp14:editId="37555E6B">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1997" cy="331005"/>
                    </a:xfrm>
                    <a:prstGeom prst="rect">
                      <a:avLst/>
                    </a:prstGeom>
                  </pic:spPr>
                </pic:pic>
              </a:graphicData>
            </a:graphic>
          </wp:inline>
        </w:drawing>
      </w:r>
    </w:p>
    <w:p w:rsidR="00BB2BF2" w:rsidRPr="005A644F" w:rsidRDefault="00BB2BF2" w:rsidP="00AB5916">
      <w:pPr>
        <w:autoSpaceDE w:val="0"/>
        <w:autoSpaceDN w:val="0"/>
        <w:adjustRightInd w:val="0"/>
        <w:spacing w:after="0" w:line="240" w:lineRule="auto"/>
        <w:rPr>
          <w:rFonts w:ascii="Arial" w:hAnsi="Arial" w:cs="Arial"/>
          <w:b/>
          <w:bCs/>
          <w:color w:val="404040"/>
          <w:sz w:val="24"/>
          <w:szCs w:val="24"/>
        </w:rPr>
      </w:pPr>
    </w:p>
    <w:p w:rsidR="00AB5916" w:rsidRPr="005A644F" w:rsidRDefault="003E7CE6" w:rsidP="00AB5916">
      <w:pPr>
        <w:autoSpaceDE w:val="0"/>
        <w:autoSpaceDN w:val="0"/>
        <w:adjustRightInd w:val="0"/>
        <w:spacing w:after="0" w:line="240" w:lineRule="auto"/>
        <w:rPr>
          <w:rFonts w:ascii="Arial" w:hAnsi="Arial" w:cs="Arial"/>
          <w:bCs/>
          <w:color w:val="404040"/>
          <w:sz w:val="24"/>
          <w:szCs w:val="24"/>
        </w:rPr>
      </w:pPr>
      <w:r w:rsidRPr="005A644F">
        <w:rPr>
          <w:rFonts w:ascii="Arial" w:hAnsi="Arial" w:cs="Arial"/>
          <w:b/>
          <w:bCs/>
          <w:color w:val="404040"/>
          <w:sz w:val="24"/>
          <w:szCs w:val="24"/>
        </w:rPr>
        <w:t>Nombre</w:t>
      </w:r>
      <w:r w:rsidR="00BA21B4" w:rsidRPr="005A644F">
        <w:rPr>
          <w:rFonts w:ascii="Arial" w:hAnsi="Arial" w:cs="Arial"/>
          <w:b/>
          <w:bCs/>
          <w:color w:val="404040"/>
          <w:sz w:val="24"/>
          <w:szCs w:val="24"/>
        </w:rPr>
        <w:t xml:space="preserve"> </w:t>
      </w:r>
      <w:r w:rsidR="005A644F">
        <w:rPr>
          <w:rFonts w:ascii="Arial" w:hAnsi="Arial" w:cs="Arial"/>
          <w:bCs/>
          <w:color w:val="404040"/>
          <w:sz w:val="24"/>
          <w:szCs w:val="24"/>
        </w:rPr>
        <w:t>Ana Guillermina Gonzalez Serrano.</w:t>
      </w:r>
    </w:p>
    <w:p w:rsidR="00AB5916" w:rsidRPr="005A644F" w:rsidRDefault="00FB1643" w:rsidP="00AB5916">
      <w:pPr>
        <w:autoSpaceDE w:val="0"/>
        <w:autoSpaceDN w:val="0"/>
        <w:adjustRightInd w:val="0"/>
        <w:spacing w:after="0" w:line="240" w:lineRule="auto"/>
        <w:rPr>
          <w:rFonts w:ascii="Arial" w:hAnsi="Arial" w:cs="Arial"/>
          <w:color w:val="404040"/>
          <w:sz w:val="24"/>
          <w:szCs w:val="24"/>
        </w:rPr>
      </w:pPr>
      <w:r w:rsidRPr="005A644F">
        <w:rPr>
          <w:rFonts w:ascii="Arial" w:hAnsi="Arial" w:cs="Arial"/>
          <w:b/>
          <w:bCs/>
          <w:color w:val="404040"/>
          <w:sz w:val="24"/>
          <w:szCs w:val="24"/>
        </w:rPr>
        <w:t xml:space="preserve">Grado de Escolaridad.- </w:t>
      </w:r>
      <w:r w:rsidRPr="005A644F">
        <w:rPr>
          <w:rFonts w:ascii="Arial" w:hAnsi="Arial" w:cs="Arial"/>
          <w:bCs/>
          <w:color w:val="404040"/>
          <w:sz w:val="24"/>
          <w:szCs w:val="24"/>
        </w:rPr>
        <w:t>Maestría Derecho Penal</w:t>
      </w:r>
    </w:p>
    <w:p w:rsidR="00AB5916" w:rsidRPr="005A644F" w:rsidRDefault="00AB5916" w:rsidP="00AB5916">
      <w:pPr>
        <w:autoSpaceDE w:val="0"/>
        <w:autoSpaceDN w:val="0"/>
        <w:adjustRightInd w:val="0"/>
        <w:spacing w:after="0" w:line="240" w:lineRule="auto"/>
        <w:rPr>
          <w:rFonts w:ascii="Arial" w:hAnsi="Arial" w:cs="Arial"/>
          <w:color w:val="404040"/>
          <w:sz w:val="24"/>
          <w:szCs w:val="24"/>
        </w:rPr>
      </w:pPr>
      <w:r w:rsidRPr="005A644F">
        <w:rPr>
          <w:rFonts w:ascii="Arial" w:hAnsi="Arial" w:cs="Arial"/>
          <w:b/>
          <w:bCs/>
          <w:color w:val="404040"/>
          <w:sz w:val="24"/>
          <w:szCs w:val="24"/>
        </w:rPr>
        <w:t xml:space="preserve">Cédula Profesional </w:t>
      </w:r>
      <w:r w:rsidRPr="005A644F">
        <w:rPr>
          <w:rFonts w:ascii="Arial" w:hAnsi="Arial" w:cs="Arial"/>
          <w:b/>
          <w:bCs/>
          <w:i/>
          <w:color w:val="404040"/>
          <w:sz w:val="24"/>
          <w:szCs w:val="24"/>
        </w:rPr>
        <w:t>(Licenciatura</w:t>
      </w:r>
      <w:r w:rsidR="00FB1643" w:rsidRPr="005A644F">
        <w:rPr>
          <w:rFonts w:ascii="Arial" w:hAnsi="Arial" w:cs="Arial"/>
          <w:b/>
          <w:bCs/>
          <w:color w:val="404040"/>
          <w:sz w:val="24"/>
          <w:szCs w:val="24"/>
        </w:rPr>
        <w:t xml:space="preserve">).- </w:t>
      </w:r>
      <w:r w:rsidR="00FB1643" w:rsidRPr="005A644F">
        <w:rPr>
          <w:rFonts w:ascii="Arial" w:hAnsi="Arial" w:cs="Arial"/>
          <w:bCs/>
          <w:color w:val="404040"/>
          <w:sz w:val="24"/>
          <w:szCs w:val="24"/>
        </w:rPr>
        <w:t>8281704</w:t>
      </w:r>
    </w:p>
    <w:p w:rsidR="00AB5916" w:rsidRPr="005A644F" w:rsidRDefault="00AB5916" w:rsidP="00AB5916">
      <w:pPr>
        <w:autoSpaceDE w:val="0"/>
        <w:autoSpaceDN w:val="0"/>
        <w:adjustRightInd w:val="0"/>
        <w:spacing w:after="0" w:line="240" w:lineRule="auto"/>
        <w:rPr>
          <w:rFonts w:ascii="Arial" w:hAnsi="Arial" w:cs="Arial"/>
          <w:color w:val="404040"/>
          <w:sz w:val="24"/>
          <w:szCs w:val="24"/>
        </w:rPr>
      </w:pPr>
      <w:r w:rsidRPr="005A644F">
        <w:rPr>
          <w:rFonts w:ascii="Arial" w:hAnsi="Arial" w:cs="Arial"/>
          <w:b/>
          <w:bCs/>
          <w:color w:val="404040"/>
          <w:sz w:val="24"/>
          <w:szCs w:val="24"/>
        </w:rPr>
        <w:t>Teléfono de Oficina</w:t>
      </w:r>
      <w:r w:rsidR="00FB1643" w:rsidRPr="005A644F">
        <w:rPr>
          <w:rFonts w:ascii="Arial" w:hAnsi="Arial" w:cs="Arial"/>
          <w:b/>
          <w:bCs/>
          <w:color w:val="404040"/>
          <w:sz w:val="24"/>
          <w:szCs w:val="24"/>
        </w:rPr>
        <w:t xml:space="preserve">.- </w:t>
      </w:r>
      <w:r w:rsidR="00FB1643" w:rsidRPr="005A644F">
        <w:rPr>
          <w:rFonts w:ascii="Arial" w:hAnsi="Arial" w:cs="Arial"/>
          <w:bCs/>
          <w:color w:val="404040"/>
          <w:sz w:val="24"/>
          <w:szCs w:val="24"/>
        </w:rPr>
        <w:t>2323732141</w:t>
      </w:r>
    </w:p>
    <w:p w:rsidR="00AB5916" w:rsidRPr="005A644F" w:rsidRDefault="00AB5916" w:rsidP="00BB2BF2">
      <w:pPr>
        <w:autoSpaceDE w:val="0"/>
        <w:autoSpaceDN w:val="0"/>
        <w:adjustRightInd w:val="0"/>
        <w:spacing w:after="0" w:line="240" w:lineRule="auto"/>
        <w:rPr>
          <w:rFonts w:ascii="Arial" w:hAnsi="Arial" w:cs="Arial"/>
          <w:b/>
          <w:bCs/>
          <w:color w:val="404040"/>
          <w:sz w:val="24"/>
          <w:szCs w:val="24"/>
        </w:rPr>
      </w:pPr>
      <w:r w:rsidRPr="005A644F">
        <w:rPr>
          <w:rFonts w:ascii="Arial" w:hAnsi="Arial" w:cs="Arial"/>
          <w:b/>
          <w:bCs/>
          <w:color w:val="404040"/>
          <w:sz w:val="24"/>
          <w:szCs w:val="24"/>
        </w:rPr>
        <w:t xml:space="preserve">Correo </w:t>
      </w:r>
      <w:r w:rsidR="00B55469" w:rsidRPr="005A644F">
        <w:rPr>
          <w:rFonts w:ascii="Arial" w:hAnsi="Arial" w:cs="Arial"/>
          <w:b/>
          <w:bCs/>
          <w:color w:val="404040"/>
          <w:sz w:val="24"/>
          <w:szCs w:val="24"/>
        </w:rPr>
        <w:t>Electrónico</w:t>
      </w:r>
      <w:bookmarkStart w:id="0" w:name="_GoBack"/>
      <w:bookmarkEnd w:id="0"/>
    </w:p>
    <w:p w:rsidR="00BB2BF2" w:rsidRPr="005A644F" w:rsidRDefault="00BB2BF2" w:rsidP="00BB2BF2">
      <w:pPr>
        <w:autoSpaceDE w:val="0"/>
        <w:autoSpaceDN w:val="0"/>
        <w:adjustRightInd w:val="0"/>
        <w:spacing w:after="0" w:line="240" w:lineRule="auto"/>
        <w:rPr>
          <w:rFonts w:ascii="Arial" w:hAnsi="Arial" w:cs="Arial"/>
          <w:b/>
          <w:bCs/>
          <w:color w:val="FFFFFF"/>
          <w:sz w:val="24"/>
          <w:szCs w:val="24"/>
        </w:rPr>
      </w:pPr>
    </w:p>
    <w:p w:rsidR="00BB2BF2" w:rsidRPr="005A644F" w:rsidRDefault="00B55469" w:rsidP="00BB2BF2">
      <w:pPr>
        <w:autoSpaceDE w:val="0"/>
        <w:autoSpaceDN w:val="0"/>
        <w:adjustRightInd w:val="0"/>
        <w:spacing w:after="0" w:line="240" w:lineRule="auto"/>
        <w:rPr>
          <w:rFonts w:ascii="Arial" w:hAnsi="Arial" w:cs="Arial"/>
          <w:b/>
          <w:bCs/>
          <w:color w:val="FFFFFF"/>
          <w:sz w:val="24"/>
          <w:szCs w:val="24"/>
        </w:rPr>
      </w:pPr>
      <w:r w:rsidRPr="005A644F">
        <w:rPr>
          <w:rFonts w:ascii="Arial" w:hAnsi="Arial" w:cs="Arial"/>
          <w:b/>
          <w:bCs/>
          <w:noProof/>
          <w:color w:val="FFFFFF"/>
          <w:sz w:val="24"/>
          <w:szCs w:val="24"/>
          <w:lang w:eastAsia="es-MX"/>
        </w:rPr>
        <w:drawing>
          <wp:inline distT="0" distB="0" distL="0" distR="0" wp14:anchorId="61140184" wp14:editId="578B0C34">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6874" cy="372167"/>
                    </a:xfrm>
                    <a:prstGeom prst="rect">
                      <a:avLst/>
                    </a:prstGeom>
                  </pic:spPr>
                </pic:pic>
              </a:graphicData>
            </a:graphic>
          </wp:inline>
        </w:drawing>
      </w:r>
      <w:r w:rsidR="00AB5916" w:rsidRPr="005A644F">
        <w:rPr>
          <w:rFonts w:ascii="Arial" w:hAnsi="Arial" w:cs="Arial"/>
          <w:b/>
          <w:bCs/>
          <w:color w:val="FFFFFF"/>
          <w:sz w:val="24"/>
          <w:szCs w:val="24"/>
        </w:rPr>
        <w:t>Formación Académica</w:t>
      </w:r>
    </w:p>
    <w:p w:rsidR="00B55469" w:rsidRPr="005A644F" w:rsidRDefault="00B55469" w:rsidP="00BB2BF2">
      <w:pPr>
        <w:autoSpaceDE w:val="0"/>
        <w:autoSpaceDN w:val="0"/>
        <w:adjustRightInd w:val="0"/>
        <w:spacing w:after="0" w:line="240" w:lineRule="auto"/>
        <w:rPr>
          <w:rFonts w:ascii="Arial" w:hAnsi="Arial" w:cs="Arial"/>
          <w:b/>
          <w:bCs/>
          <w:color w:val="FFFFFF"/>
          <w:sz w:val="24"/>
          <w:szCs w:val="24"/>
        </w:rPr>
      </w:pPr>
    </w:p>
    <w:p w:rsidR="00FB1643" w:rsidRPr="005A644F" w:rsidRDefault="00FB1643" w:rsidP="00BB2BF2">
      <w:pPr>
        <w:autoSpaceDE w:val="0"/>
        <w:autoSpaceDN w:val="0"/>
        <w:adjustRightInd w:val="0"/>
        <w:spacing w:after="0" w:line="240" w:lineRule="auto"/>
        <w:rPr>
          <w:rFonts w:ascii="Arial" w:hAnsi="Arial" w:cs="Arial"/>
          <w:color w:val="404040"/>
          <w:sz w:val="24"/>
          <w:szCs w:val="24"/>
        </w:rPr>
      </w:pPr>
      <w:r w:rsidRPr="005A644F">
        <w:rPr>
          <w:rFonts w:ascii="Arial" w:hAnsi="Arial" w:cs="Arial"/>
          <w:color w:val="404040"/>
          <w:sz w:val="24"/>
          <w:szCs w:val="24"/>
        </w:rPr>
        <w:t>1997-2001</w:t>
      </w:r>
    </w:p>
    <w:p w:rsidR="00FB1643" w:rsidRPr="005A644F" w:rsidRDefault="00FB1643" w:rsidP="00BB2BF2">
      <w:pPr>
        <w:autoSpaceDE w:val="0"/>
        <w:autoSpaceDN w:val="0"/>
        <w:adjustRightInd w:val="0"/>
        <w:spacing w:after="0" w:line="240" w:lineRule="auto"/>
        <w:rPr>
          <w:rFonts w:ascii="Arial" w:hAnsi="Arial" w:cs="Arial"/>
          <w:color w:val="404040"/>
          <w:sz w:val="24"/>
          <w:szCs w:val="24"/>
        </w:rPr>
      </w:pPr>
      <w:r w:rsidRPr="005A644F">
        <w:rPr>
          <w:rFonts w:ascii="Arial" w:hAnsi="Arial" w:cs="Arial"/>
          <w:color w:val="404040"/>
          <w:sz w:val="24"/>
          <w:szCs w:val="24"/>
        </w:rPr>
        <w:t xml:space="preserve">Licenciatura en Derecho, Universidad de Xalapa, Campus </w:t>
      </w:r>
      <w:proofErr w:type="gramStart"/>
      <w:r w:rsidRPr="005A644F">
        <w:rPr>
          <w:rFonts w:ascii="Arial" w:hAnsi="Arial" w:cs="Arial"/>
          <w:color w:val="404040"/>
          <w:sz w:val="24"/>
          <w:szCs w:val="24"/>
        </w:rPr>
        <w:t>Animas</w:t>
      </w:r>
      <w:proofErr w:type="gramEnd"/>
      <w:r w:rsidRPr="005A644F">
        <w:rPr>
          <w:rFonts w:ascii="Arial" w:hAnsi="Arial" w:cs="Arial"/>
          <w:color w:val="404040"/>
          <w:sz w:val="24"/>
          <w:szCs w:val="24"/>
        </w:rPr>
        <w:t>.</w:t>
      </w:r>
    </w:p>
    <w:p w:rsidR="00FB1643" w:rsidRPr="005A644F" w:rsidRDefault="00FB1643" w:rsidP="00BB2BF2">
      <w:pPr>
        <w:autoSpaceDE w:val="0"/>
        <w:autoSpaceDN w:val="0"/>
        <w:adjustRightInd w:val="0"/>
        <w:spacing w:after="0" w:line="240" w:lineRule="auto"/>
        <w:rPr>
          <w:rFonts w:ascii="Arial" w:hAnsi="Arial" w:cs="Arial"/>
          <w:color w:val="404040"/>
          <w:sz w:val="24"/>
          <w:szCs w:val="24"/>
        </w:rPr>
      </w:pPr>
    </w:p>
    <w:p w:rsidR="00FB1643" w:rsidRPr="005A644F" w:rsidRDefault="00FB1643" w:rsidP="00BB2BF2">
      <w:pPr>
        <w:autoSpaceDE w:val="0"/>
        <w:autoSpaceDN w:val="0"/>
        <w:adjustRightInd w:val="0"/>
        <w:spacing w:after="0" w:line="240" w:lineRule="auto"/>
        <w:rPr>
          <w:rFonts w:ascii="Arial" w:hAnsi="Arial" w:cs="Arial"/>
          <w:color w:val="404040"/>
          <w:sz w:val="24"/>
          <w:szCs w:val="24"/>
        </w:rPr>
      </w:pPr>
      <w:r w:rsidRPr="005A644F">
        <w:rPr>
          <w:rFonts w:ascii="Arial" w:hAnsi="Arial" w:cs="Arial"/>
          <w:color w:val="404040"/>
          <w:sz w:val="24"/>
          <w:szCs w:val="24"/>
        </w:rPr>
        <w:t>2011-2013</w:t>
      </w:r>
    </w:p>
    <w:p w:rsidR="00FB1643" w:rsidRPr="005A644F" w:rsidRDefault="00FB1643" w:rsidP="00BB2BF2">
      <w:pPr>
        <w:autoSpaceDE w:val="0"/>
        <w:autoSpaceDN w:val="0"/>
        <w:adjustRightInd w:val="0"/>
        <w:spacing w:after="0" w:line="240" w:lineRule="auto"/>
        <w:rPr>
          <w:rFonts w:ascii="Arial" w:hAnsi="Arial" w:cs="Arial"/>
          <w:color w:val="404040"/>
          <w:sz w:val="24"/>
          <w:szCs w:val="24"/>
        </w:rPr>
      </w:pPr>
      <w:r w:rsidRPr="005A644F">
        <w:rPr>
          <w:rFonts w:ascii="Arial" w:hAnsi="Arial" w:cs="Arial"/>
          <w:color w:val="404040"/>
          <w:sz w:val="24"/>
          <w:szCs w:val="24"/>
        </w:rPr>
        <w:t xml:space="preserve">Maestría en Derecho Penal, Universidad de Xalapa, Campus </w:t>
      </w:r>
      <w:proofErr w:type="gramStart"/>
      <w:r w:rsidRPr="005A644F">
        <w:rPr>
          <w:rFonts w:ascii="Arial" w:hAnsi="Arial" w:cs="Arial"/>
          <w:color w:val="404040"/>
          <w:sz w:val="24"/>
          <w:szCs w:val="24"/>
        </w:rPr>
        <w:t>Animas</w:t>
      </w:r>
      <w:proofErr w:type="gramEnd"/>
      <w:r w:rsidRPr="005A644F">
        <w:rPr>
          <w:rFonts w:ascii="Arial" w:hAnsi="Arial" w:cs="Arial"/>
          <w:color w:val="404040"/>
          <w:sz w:val="24"/>
          <w:szCs w:val="24"/>
        </w:rPr>
        <w:t>.</w:t>
      </w:r>
    </w:p>
    <w:p w:rsidR="00BB2BF2" w:rsidRPr="005A644F" w:rsidRDefault="00BB2BF2" w:rsidP="00BB2BF2">
      <w:pPr>
        <w:autoSpaceDE w:val="0"/>
        <w:autoSpaceDN w:val="0"/>
        <w:adjustRightInd w:val="0"/>
        <w:spacing w:after="0" w:line="240" w:lineRule="auto"/>
        <w:rPr>
          <w:rFonts w:ascii="Arial" w:hAnsi="Arial" w:cs="Arial"/>
          <w:b/>
          <w:bCs/>
          <w:color w:val="FFFFFF"/>
          <w:sz w:val="24"/>
          <w:szCs w:val="24"/>
        </w:rPr>
      </w:pPr>
    </w:p>
    <w:p w:rsidR="00AB5916" w:rsidRPr="005A644F" w:rsidRDefault="00BB2BF2" w:rsidP="00AB5916">
      <w:pPr>
        <w:autoSpaceDE w:val="0"/>
        <w:autoSpaceDN w:val="0"/>
        <w:adjustRightInd w:val="0"/>
        <w:spacing w:after="0" w:line="240" w:lineRule="auto"/>
        <w:rPr>
          <w:rFonts w:ascii="Arial" w:hAnsi="Arial" w:cs="Arial"/>
          <w:b/>
          <w:bCs/>
          <w:color w:val="FFFFFF"/>
          <w:sz w:val="24"/>
          <w:szCs w:val="24"/>
        </w:rPr>
      </w:pPr>
      <w:r w:rsidRPr="005A644F">
        <w:rPr>
          <w:rFonts w:ascii="Arial" w:hAnsi="Arial" w:cs="Arial"/>
          <w:b/>
          <w:bCs/>
          <w:noProof/>
          <w:color w:val="FFFFFF"/>
          <w:sz w:val="24"/>
          <w:szCs w:val="24"/>
          <w:lang w:eastAsia="es-MX"/>
        </w:rPr>
        <w:drawing>
          <wp:inline distT="0" distB="0" distL="0" distR="0" wp14:anchorId="0C600C46" wp14:editId="5BC383B0">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0924" cy="325967"/>
                    </a:xfrm>
                    <a:prstGeom prst="rect">
                      <a:avLst/>
                    </a:prstGeom>
                  </pic:spPr>
                </pic:pic>
              </a:graphicData>
            </a:graphic>
          </wp:inline>
        </w:drawing>
      </w:r>
      <w:r w:rsidR="00AB5916" w:rsidRPr="005A644F">
        <w:rPr>
          <w:rFonts w:ascii="Arial" w:hAnsi="Arial" w:cs="Arial"/>
          <w:b/>
          <w:bCs/>
          <w:color w:val="FFFFFF"/>
          <w:sz w:val="24"/>
          <w:szCs w:val="24"/>
        </w:rPr>
        <w:t>Trayectoria Profesional</w:t>
      </w:r>
    </w:p>
    <w:p w:rsidR="00BB2BF2" w:rsidRPr="005A644F" w:rsidRDefault="00BB2BF2" w:rsidP="00BB2BF2">
      <w:pPr>
        <w:autoSpaceDE w:val="0"/>
        <w:autoSpaceDN w:val="0"/>
        <w:adjustRightInd w:val="0"/>
        <w:spacing w:after="0" w:line="240" w:lineRule="auto"/>
        <w:rPr>
          <w:rFonts w:ascii="Arial" w:hAnsi="Arial" w:cs="Arial"/>
          <w:b/>
          <w:color w:val="404040"/>
          <w:sz w:val="24"/>
          <w:szCs w:val="24"/>
        </w:rPr>
      </w:pPr>
    </w:p>
    <w:p w:rsidR="00FB1643" w:rsidRPr="005A644F" w:rsidRDefault="00FB1643" w:rsidP="00FB1643">
      <w:pPr>
        <w:spacing w:after="0" w:line="240" w:lineRule="auto"/>
        <w:rPr>
          <w:rFonts w:ascii="Arial" w:hAnsi="Arial" w:cs="Arial"/>
          <w:color w:val="404040"/>
          <w:sz w:val="24"/>
          <w:szCs w:val="24"/>
        </w:rPr>
      </w:pPr>
      <w:r w:rsidRPr="005A644F">
        <w:rPr>
          <w:rFonts w:ascii="Arial" w:hAnsi="Arial" w:cs="Arial"/>
          <w:color w:val="404040"/>
          <w:sz w:val="24"/>
          <w:szCs w:val="24"/>
        </w:rPr>
        <w:t>2014-2015</w:t>
      </w:r>
    </w:p>
    <w:p w:rsidR="00FB1643" w:rsidRPr="005A644F" w:rsidRDefault="00FB1643" w:rsidP="00FB1643">
      <w:pPr>
        <w:spacing w:after="0" w:line="240" w:lineRule="auto"/>
        <w:rPr>
          <w:rFonts w:ascii="Arial" w:hAnsi="Arial" w:cs="Arial"/>
          <w:color w:val="404040"/>
          <w:sz w:val="24"/>
          <w:szCs w:val="24"/>
        </w:rPr>
      </w:pPr>
      <w:r w:rsidRPr="005A644F">
        <w:rPr>
          <w:rFonts w:ascii="Arial" w:hAnsi="Arial" w:cs="Arial"/>
          <w:color w:val="404040"/>
          <w:sz w:val="24"/>
          <w:szCs w:val="24"/>
        </w:rPr>
        <w:t>Habilitada Agente del Ministerio Público en Justicia Alternativa</w:t>
      </w:r>
    </w:p>
    <w:p w:rsidR="00FB1643" w:rsidRPr="005A644F" w:rsidRDefault="00FB1643" w:rsidP="00FB1643">
      <w:pPr>
        <w:spacing w:after="0" w:line="240" w:lineRule="auto"/>
        <w:rPr>
          <w:rFonts w:ascii="Arial" w:hAnsi="Arial" w:cs="Arial"/>
          <w:color w:val="404040"/>
          <w:sz w:val="24"/>
          <w:szCs w:val="24"/>
        </w:rPr>
      </w:pPr>
      <w:proofErr w:type="gramStart"/>
      <w:r w:rsidRPr="005A644F">
        <w:rPr>
          <w:rFonts w:ascii="Arial" w:hAnsi="Arial" w:cs="Arial"/>
          <w:color w:val="404040"/>
          <w:sz w:val="24"/>
          <w:szCs w:val="24"/>
        </w:rPr>
        <w:t>con</w:t>
      </w:r>
      <w:proofErr w:type="gramEnd"/>
      <w:r w:rsidRPr="005A644F">
        <w:rPr>
          <w:rFonts w:ascii="Arial" w:hAnsi="Arial" w:cs="Arial"/>
          <w:color w:val="404040"/>
          <w:sz w:val="24"/>
          <w:szCs w:val="24"/>
        </w:rPr>
        <w:t xml:space="preserve"> Perspectiva de Género en la Unidad Integral de Procuración</w:t>
      </w:r>
    </w:p>
    <w:p w:rsidR="00FB1643" w:rsidRPr="005A644F" w:rsidRDefault="00FB1643" w:rsidP="00FB1643">
      <w:pPr>
        <w:spacing w:after="0" w:line="240" w:lineRule="auto"/>
        <w:rPr>
          <w:rFonts w:ascii="Arial" w:hAnsi="Arial" w:cs="Arial"/>
          <w:color w:val="404040"/>
          <w:sz w:val="24"/>
          <w:szCs w:val="24"/>
        </w:rPr>
      </w:pPr>
      <w:proofErr w:type="gramStart"/>
      <w:r w:rsidRPr="005A644F">
        <w:rPr>
          <w:rFonts w:ascii="Arial" w:hAnsi="Arial" w:cs="Arial"/>
          <w:color w:val="404040"/>
          <w:sz w:val="24"/>
          <w:szCs w:val="24"/>
        </w:rPr>
        <w:t>de</w:t>
      </w:r>
      <w:proofErr w:type="gramEnd"/>
      <w:r w:rsidRPr="005A644F">
        <w:rPr>
          <w:rFonts w:ascii="Arial" w:hAnsi="Arial" w:cs="Arial"/>
          <w:color w:val="404040"/>
          <w:sz w:val="24"/>
          <w:szCs w:val="24"/>
        </w:rPr>
        <w:t xml:space="preserve"> Justica del Décimo Distrito Judicial con cabecera en Jalacingo,</w:t>
      </w:r>
    </w:p>
    <w:p w:rsidR="00FB1643" w:rsidRPr="005A644F" w:rsidRDefault="00FB1643" w:rsidP="00FB1643">
      <w:pPr>
        <w:spacing w:after="0" w:line="240" w:lineRule="auto"/>
        <w:rPr>
          <w:rFonts w:ascii="Arial" w:hAnsi="Arial" w:cs="Arial"/>
          <w:color w:val="404040"/>
          <w:sz w:val="24"/>
          <w:szCs w:val="24"/>
        </w:rPr>
      </w:pPr>
      <w:r w:rsidRPr="005A644F">
        <w:rPr>
          <w:rFonts w:ascii="Arial" w:hAnsi="Arial" w:cs="Arial"/>
          <w:color w:val="404040"/>
          <w:sz w:val="24"/>
          <w:szCs w:val="24"/>
        </w:rPr>
        <w:t>Veracruz.</w:t>
      </w:r>
    </w:p>
    <w:p w:rsidR="00FB1643" w:rsidRPr="005A644F" w:rsidRDefault="00FB1643" w:rsidP="00FB1643">
      <w:pPr>
        <w:spacing w:after="0" w:line="240" w:lineRule="auto"/>
        <w:rPr>
          <w:rFonts w:ascii="Arial" w:hAnsi="Arial" w:cs="Arial"/>
          <w:color w:val="404040"/>
          <w:sz w:val="24"/>
          <w:szCs w:val="24"/>
        </w:rPr>
      </w:pPr>
    </w:p>
    <w:p w:rsidR="00FB1643" w:rsidRPr="005A644F" w:rsidRDefault="00FB1643" w:rsidP="00FB1643">
      <w:pPr>
        <w:spacing w:after="0" w:line="240" w:lineRule="auto"/>
        <w:rPr>
          <w:rFonts w:ascii="Arial" w:hAnsi="Arial" w:cs="Arial"/>
          <w:color w:val="404040"/>
          <w:sz w:val="24"/>
          <w:szCs w:val="24"/>
        </w:rPr>
      </w:pPr>
      <w:r w:rsidRPr="005A644F">
        <w:rPr>
          <w:rFonts w:ascii="Arial" w:hAnsi="Arial" w:cs="Arial"/>
          <w:color w:val="404040"/>
          <w:sz w:val="24"/>
          <w:szCs w:val="24"/>
        </w:rPr>
        <w:t>2015</w:t>
      </w:r>
    </w:p>
    <w:p w:rsidR="00FB1643" w:rsidRPr="005A644F" w:rsidRDefault="00FB1643" w:rsidP="00FB1643">
      <w:pPr>
        <w:spacing w:after="0" w:line="240" w:lineRule="auto"/>
        <w:jc w:val="both"/>
        <w:rPr>
          <w:rFonts w:ascii="Arial" w:hAnsi="Arial" w:cs="Arial"/>
          <w:sz w:val="24"/>
          <w:szCs w:val="24"/>
        </w:rPr>
      </w:pPr>
      <w:r w:rsidRPr="005A644F">
        <w:rPr>
          <w:rFonts w:ascii="Arial" w:hAnsi="Arial" w:cs="Arial"/>
          <w:sz w:val="24"/>
          <w:szCs w:val="24"/>
        </w:rPr>
        <w:t>Encargada de la Fiscalía Especializada para los Delitos de</w:t>
      </w:r>
    </w:p>
    <w:p w:rsidR="00FB1643" w:rsidRPr="005A644F" w:rsidRDefault="00FB1643" w:rsidP="00FB1643">
      <w:pPr>
        <w:spacing w:after="0" w:line="240" w:lineRule="auto"/>
        <w:jc w:val="both"/>
        <w:rPr>
          <w:rFonts w:ascii="Arial" w:hAnsi="Arial" w:cs="Arial"/>
          <w:sz w:val="24"/>
          <w:szCs w:val="24"/>
        </w:rPr>
      </w:pPr>
      <w:r w:rsidRPr="005A644F">
        <w:rPr>
          <w:rFonts w:ascii="Arial" w:hAnsi="Arial" w:cs="Arial"/>
          <w:sz w:val="24"/>
          <w:szCs w:val="24"/>
        </w:rPr>
        <w:t>Violencia contra la Familia, Mujeres, Menores y de trata de</w:t>
      </w:r>
    </w:p>
    <w:p w:rsidR="00FB1643" w:rsidRPr="005A644F" w:rsidRDefault="00FB1643" w:rsidP="00FB1643">
      <w:pPr>
        <w:spacing w:after="0" w:line="240" w:lineRule="auto"/>
        <w:jc w:val="both"/>
        <w:rPr>
          <w:rFonts w:ascii="Arial" w:hAnsi="Arial" w:cs="Arial"/>
          <w:sz w:val="24"/>
          <w:szCs w:val="24"/>
        </w:rPr>
      </w:pPr>
      <w:r w:rsidRPr="005A644F">
        <w:rPr>
          <w:rFonts w:ascii="Arial" w:hAnsi="Arial" w:cs="Arial"/>
          <w:sz w:val="24"/>
          <w:szCs w:val="24"/>
        </w:rPr>
        <w:t>Personas en Martínez de la Torre, Veracruz.</w:t>
      </w:r>
    </w:p>
    <w:p w:rsidR="00FB1643" w:rsidRPr="005A644F" w:rsidRDefault="00FB1643" w:rsidP="00FB1643">
      <w:pPr>
        <w:spacing w:after="0" w:line="240" w:lineRule="auto"/>
        <w:jc w:val="both"/>
        <w:rPr>
          <w:rFonts w:ascii="Arial" w:hAnsi="Arial" w:cs="Arial"/>
          <w:sz w:val="24"/>
          <w:szCs w:val="24"/>
        </w:rPr>
      </w:pPr>
    </w:p>
    <w:p w:rsidR="00FB1643" w:rsidRPr="005A644F" w:rsidRDefault="00FB1643" w:rsidP="00FB1643">
      <w:pPr>
        <w:spacing w:after="0" w:line="240" w:lineRule="auto"/>
        <w:jc w:val="both"/>
        <w:rPr>
          <w:rFonts w:ascii="Arial" w:hAnsi="Arial" w:cs="Arial"/>
          <w:sz w:val="24"/>
          <w:szCs w:val="24"/>
        </w:rPr>
      </w:pPr>
      <w:r w:rsidRPr="005A644F">
        <w:rPr>
          <w:rFonts w:ascii="Arial" w:hAnsi="Arial" w:cs="Arial"/>
          <w:sz w:val="24"/>
          <w:szCs w:val="24"/>
        </w:rPr>
        <w:t>2015-2019</w:t>
      </w:r>
    </w:p>
    <w:p w:rsidR="00FB1643" w:rsidRPr="005A644F" w:rsidRDefault="00FB1643" w:rsidP="00FB1643">
      <w:pPr>
        <w:spacing w:after="0" w:line="240" w:lineRule="auto"/>
        <w:jc w:val="both"/>
        <w:rPr>
          <w:rFonts w:ascii="Arial" w:hAnsi="Arial" w:cs="Arial"/>
          <w:sz w:val="24"/>
          <w:szCs w:val="24"/>
        </w:rPr>
      </w:pPr>
      <w:r w:rsidRPr="005A644F">
        <w:rPr>
          <w:rFonts w:ascii="Arial" w:hAnsi="Arial" w:cs="Arial"/>
          <w:sz w:val="24"/>
          <w:szCs w:val="24"/>
        </w:rPr>
        <w:t>Fiscal Primera Especializada en la Investigación de Delitos de</w:t>
      </w:r>
    </w:p>
    <w:p w:rsidR="00FB1643" w:rsidRPr="005A644F" w:rsidRDefault="00FB1643" w:rsidP="00FB1643">
      <w:pPr>
        <w:spacing w:after="0" w:line="240" w:lineRule="auto"/>
        <w:jc w:val="both"/>
        <w:rPr>
          <w:rFonts w:ascii="Arial" w:hAnsi="Arial" w:cs="Arial"/>
          <w:sz w:val="24"/>
          <w:szCs w:val="24"/>
        </w:rPr>
      </w:pPr>
      <w:r w:rsidRPr="005A644F">
        <w:rPr>
          <w:rFonts w:ascii="Arial" w:hAnsi="Arial" w:cs="Arial"/>
          <w:sz w:val="24"/>
          <w:szCs w:val="24"/>
        </w:rPr>
        <w:t>Violencia contra la Familia, Mujeres, Niñas y Niños, y de Trata de</w:t>
      </w:r>
    </w:p>
    <w:p w:rsidR="00FB1643" w:rsidRPr="005A644F" w:rsidRDefault="00FB1643" w:rsidP="00FB1643">
      <w:pPr>
        <w:spacing w:after="0" w:line="240" w:lineRule="auto"/>
        <w:jc w:val="both"/>
        <w:rPr>
          <w:rFonts w:ascii="Arial" w:hAnsi="Arial" w:cs="Arial"/>
          <w:sz w:val="24"/>
          <w:szCs w:val="24"/>
        </w:rPr>
      </w:pPr>
      <w:r w:rsidRPr="005A644F">
        <w:rPr>
          <w:rFonts w:ascii="Arial" w:hAnsi="Arial" w:cs="Arial"/>
          <w:sz w:val="24"/>
          <w:szCs w:val="24"/>
        </w:rPr>
        <w:t>Personas en la Unidad Integral de Procuración de Justicia del IX</w:t>
      </w:r>
    </w:p>
    <w:p w:rsidR="00FB1643" w:rsidRPr="005A644F" w:rsidRDefault="00FB1643" w:rsidP="00FB1643">
      <w:pPr>
        <w:spacing w:after="0" w:line="240" w:lineRule="auto"/>
        <w:jc w:val="both"/>
        <w:rPr>
          <w:rFonts w:ascii="Arial" w:hAnsi="Arial" w:cs="Arial"/>
          <w:sz w:val="24"/>
          <w:szCs w:val="24"/>
        </w:rPr>
      </w:pPr>
      <w:r w:rsidRPr="005A644F">
        <w:rPr>
          <w:rFonts w:ascii="Arial" w:hAnsi="Arial" w:cs="Arial"/>
          <w:sz w:val="24"/>
          <w:szCs w:val="24"/>
        </w:rPr>
        <w:t>Distrito Judicial en Misantla, Sub Unidad Martínez de la Torre.</w:t>
      </w:r>
    </w:p>
    <w:p w:rsidR="00FB1643" w:rsidRPr="005A644F" w:rsidRDefault="00FB1643" w:rsidP="00FB1643">
      <w:pPr>
        <w:spacing w:after="0" w:line="240" w:lineRule="auto"/>
        <w:jc w:val="both"/>
        <w:rPr>
          <w:rFonts w:ascii="Arial" w:hAnsi="Arial" w:cs="Arial"/>
          <w:sz w:val="24"/>
          <w:szCs w:val="24"/>
        </w:rPr>
      </w:pPr>
    </w:p>
    <w:p w:rsidR="00AB5916" w:rsidRPr="005A644F" w:rsidRDefault="00BA21B4" w:rsidP="00AB5916">
      <w:pPr>
        <w:autoSpaceDE w:val="0"/>
        <w:autoSpaceDN w:val="0"/>
        <w:adjustRightInd w:val="0"/>
        <w:spacing w:after="0" w:line="240" w:lineRule="auto"/>
        <w:rPr>
          <w:rFonts w:ascii="Arial" w:hAnsi="Arial" w:cs="Arial"/>
          <w:b/>
          <w:bCs/>
          <w:color w:val="FFFFFF"/>
          <w:sz w:val="24"/>
          <w:szCs w:val="24"/>
        </w:rPr>
      </w:pPr>
      <w:r w:rsidRPr="005A644F">
        <w:rPr>
          <w:rFonts w:ascii="Arial" w:hAnsi="Arial" w:cs="Arial"/>
          <w:b/>
          <w:bCs/>
          <w:noProof/>
          <w:color w:val="FFFFFF"/>
          <w:sz w:val="24"/>
          <w:szCs w:val="24"/>
          <w:lang w:eastAsia="es-MX"/>
        </w:rPr>
        <w:drawing>
          <wp:inline distT="0" distB="0" distL="0" distR="0" wp14:anchorId="769FE1DB" wp14:editId="6EA8967A">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9684" cy="340344"/>
                    </a:xfrm>
                    <a:prstGeom prst="rect">
                      <a:avLst/>
                    </a:prstGeom>
                  </pic:spPr>
                </pic:pic>
              </a:graphicData>
            </a:graphic>
          </wp:inline>
        </w:drawing>
      </w:r>
      <w:r w:rsidR="00AB5916" w:rsidRPr="005A644F">
        <w:rPr>
          <w:rFonts w:ascii="Arial" w:hAnsi="Arial" w:cs="Arial"/>
          <w:b/>
          <w:bCs/>
          <w:color w:val="FFFFFF"/>
          <w:sz w:val="24"/>
          <w:szCs w:val="24"/>
        </w:rPr>
        <w:t xml:space="preserve"> Conocimiento</w:t>
      </w:r>
    </w:p>
    <w:p w:rsidR="00BB2BF2" w:rsidRPr="005A644F" w:rsidRDefault="00BB2BF2" w:rsidP="00AB5916">
      <w:pPr>
        <w:rPr>
          <w:rFonts w:ascii="Arial" w:hAnsi="Arial" w:cs="Arial"/>
          <w:color w:val="404040"/>
          <w:sz w:val="24"/>
          <w:szCs w:val="24"/>
        </w:rPr>
      </w:pPr>
    </w:p>
    <w:p w:rsidR="00FB1643" w:rsidRPr="005A644F" w:rsidRDefault="00FB1643" w:rsidP="005A644F">
      <w:pPr>
        <w:jc w:val="both"/>
        <w:rPr>
          <w:rFonts w:ascii="Arial" w:hAnsi="Arial" w:cs="Arial"/>
          <w:color w:val="404040"/>
          <w:sz w:val="24"/>
          <w:szCs w:val="24"/>
        </w:rPr>
      </w:pPr>
      <w:r w:rsidRPr="005A644F">
        <w:rPr>
          <w:rFonts w:ascii="Arial" w:hAnsi="Arial" w:cs="Arial"/>
          <w:color w:val="404040"/>
          <w:sz w:val="24"/>
          <w:szCs w:val="24"/>
        </w:rPr>
        <w:t xml:space="preserve">Dentro de la Institución inicié como Administrativo en la Agencia </w:t>
      </w:r>
      <w:r w:rsidRPr="005A644F">
        <w:rPr>
          <w:rFonts w:ascii="Arial" w:hAnsi="Arial" w:cs="Arial"/>
          <w:color w:val="404040"/>
          <w:sz w:val="24"/>
          <w:szCs w:val="24"/>
        </w:rPr>
        <w:lastRenderedPageBreak/>
        <w:t xml:space="preserve">Especializada para los Delitos de Violencia contra la Familia, Mujeres, Menores y de Trata de Personas en Martínez de la Torre, Veracruz, por lo que adquirí algunos conocimientos del tipo de delitos que se llevar en la agencia especializada, posteriormente me cambian a Agencia Segunda Investigadora en Martínez de la Torre, Veracruz, adquiriendo conocimientos en cuanto a la adscripción, posteriormente inicia el sistema penal acusatorio en el décimo distrito judicial con cabecera en Jalacingo, Ver., iniciando en la unidad integral como administrativo por lo que posteriormente me habilitan como ministerio público facilitadora con Perspectiva de Género y es donde me adquiero conocimientos del sistema de justicia acusatorio, con posterioridad me cambian a Martínez de la Torre, Ver., como encargada de la Fiscalía Especializada para los de Delitos de violencia contra la Familia, Mujeres, Menores y de Trata de Personas en Martínez de la Torre, Veracruz, en donde sigo empapándome de los conocimientos necesarios, ulteriormente inicio en el sistema penal acusatorio como fiscal primera especializada en la investigación de delitos de violencia contra la familia, mujeres, niñas niños y de trata de personas, teniendo cinco procesos actualmente. </w:t>
      </w:r>
    </w:p>
    <w:sectPr w:rsidR="00FB1643" w:rsidRPr="005A644F"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1CD" w:rsidRDefault="000641CD" w:rsidP="00AB5916">
      <w:pPr>
        <w:spacing w:after="0" w:line="240" w:lineRule="auto"/>
      </w:pPr>
      <w:r>
        <w:separator/>
      </w:r>
    </w:p>
  </w:endnote>
  <w:endnote w:type="continuationSeparator" w:id="0">
    <w:p w:rsidR="000641CD" w:rsidRDefault="000641CD" w:rsidP="00AB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7040" cy="5238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1CD" w:rsidRDefault="000641CD" w:rsidP="00AB5916">
      <w:pPr>
        <w:spacing w:after="0" w:line="240" w:lineRule="auto"/>
      </w:pPr>
      <w:r>
        <w:separator/>
      </w:r>
    </w:p>
  </w:footnote>
  <w:footnote w:type="continuationSeparator" w:id="0">
    <w:p w:rsidR="000641CD" w:rsidRDefault="000641CD" w:rsidP="00AB5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916" w:rsidRDefault="003E7CE6">
    <w:pPr>
      <w:pStyle w:val="Encabezado"/>
    </w:pPr>
    <w:r>
      <w:rPr>
        <w:noProof/>
        <w:lang w:eastAsia="es-MX"/>
      </w:rPr>
      <w:drawing>
        <wp:anchor distT="0" distB="0" distL="114300" distR="114300" simplePos="0" relativeHeight="251660288" behindDoc="0" locked="0" layoutInCell="1" allowOverlap="1">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055" cy="1114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916"/>
    <w:rsid w:val="00035E4E"/>
    <w:rsid w:val="0005169D"/>
    <w:rsid w:val="000641CD"/>
    <w:rsid w:val="00076A27"/>
    <w:rsid w:val="000D5363"/>
    <w:rsid w:val="000E2580"/>
    <w:rsid w:val="00196774"/>
    <w:rsid w:val="00247088"/>
    <w:rsid w:val="00304E91"/>
    <w:rsid w:val="003B0016"/>
    <w:rsid w:val="003E7CE6"/>
    <w:rsid w:val="00462C41"/>
    <w:rsid w:val="004A1170"/>
    <w:rsid w:val="004B2D6E"/>
    <w:rsid w:val="004E4FFA"/>
    <w:rsid w:val="005502F5"/>
    <w:rsid w:val="005A32B3"/>
    <w:rsid w:val="005A644F"/>
    <w:rsid w:val="00600D12"/>
    <w:rsid w:val="006B643A"/>
    <w:rsid w:val="006C2CDA"/>
    <w:rsid w:val="00723B67"/>
    <w:rsid w:val="00726727"/>
    <w:rsid w:val="00785C57"/>
    <w:rsid w:val="00846235"/>
    <w:rsid w:val="00A66637"/>
    <w:rsid w:val="00AB5916"/>
    <w:rsid w:val="00B55469"/>
    <w:rsid w:val="00BA21B4"/>
    <w:rsid w:val="00BB2BF2"/>
    <w:rsid w:val="00CE7F12"/>
    <w:rsid w:val="00D03386"/>
    <w:rsid w:val="00DB2FA1"/>
    <w:rsid w:val="00DE2E01"/>
    <w:rsid w:val="00DF5408"/>
    <w:rsid w:val="00E71AD8"/>
    <w:rsid w:val="00EA5918"/>
    <w:rsid w:val="00FA773E"/>
    <w:rsid w:val="00FB16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019DC0-EB55-42C5-A5BB-4440E56B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5858</TotalTime>
  <Pages>2</Pages>
  <Words>365</Words>
  <Characters>2009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5</cp:revision>
  <cp:lastPrinted>2019-10-08T18:25:00Z</cp:lastPrinted>
  <dcterms:created xsi:type="dcterms:W3CDTF">2019-10-08T18:26:00Z</dcterms:created>
  <dcterms:modified xsi:type="dcterms:W3CDTF">2019-11-30T04:01:00Z</dcterms:modified>
</cp:coreProperties>
</file>